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301A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651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8E05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云南省精神病医院远程可视医疗县县通设备报废处置项目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0E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8C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DB7B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999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0F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52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2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50B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AD6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3C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C32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00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7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A4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72398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41968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2FF4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60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C759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026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7933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40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D7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15BC6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D5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EA8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E1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12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5ABEEA0C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</w:t>
      </w:r>
      <w:r>
        <w:rPr>
          <w:rFonts w:hint="eastAsia" w:ascii="宋体" w:hAnsi="宋体" w:eastAsia="宋体"/>
          <w:b/>
          <w:bCs/>
          <w:sz w:val="40"/>
          <w:szCs w:val="40"/>
          <w:lang w:val="en-US" w:eastAsia="zh-CN"/>
        </w:rPr>
        <w:t>报废处置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40"/>
          <w:szCs w:val="40"/>
        </w:rPr>
        <w:t>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84DDA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66E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4F6704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EC185B"/>
    <w:rsid w:val="00F15325"/>
    <w:rsid w:val="00F22725"/>
    <w:rsid w:val="00F25EC5"/>
    <w:rsid w:val="00F33E4E"/>
    <w:rsid w:val="00F44A60"/>
    <w:rsid w:val="00F837C8"/>
    <w:rsid w:val="00F976E7"/>
    <w:rsid w:val="00FD0611"/>
    <w:rsid w:val="00FF3146"/>
    <w:rsid w:val="00FF4C0D"/>
    <w:rsid w:val="03C73D51"/>
    <w:rsid w:val="13861B80"/>
    <w:rsid w:val="35C005CC"/>
    <w:rsid w:val="63E86C5A"/>
    <w:rsid w:val="67043489"/>
    <w:rsid w:val="7E6305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AF37165D657C4004991FA4C4206316D7_13</vt:lpwstr>
  </property>
</Properties>
</file>